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0C17" w14:textId="3DA6EC29" w:rsidR="004C015B" w:rsidRPr="006E17B4" w:rsidRDefault="000E39C5" w:rsidP="009E6EE6">
      <w:pPr>
        <w:pStyle w:val="berschrift4"/>
        <w:widowControl/>
        <w:spacing w:line="240" w:lineRule="auto"/>
        <w:jc w:val="left"/>
        <w:rPr>
          <w:rFonts w:asciiTheme="minorHAnsi" w:hAnsiTheme="minorHAnsi" w:cstheme="minorHAnsi"/>
          <w:sz w:val="32"/>
          <w:szCs w:val="32"/>
        </w:rPr>
      </w:pPr>
      <w:r w:rsidRPr="006E17B4">
        <w:rPr>
          <w:rFonts w:asciiTheme="minorHAnsi" w:hAnsiTheme="minorHAnsi" w:cstheme="minorHAnsi"/>
          <w:sz w:val="32"/>
          <w:szCs w:val="32"/>
        </w:rPr>
        <w:t xml:space="preserve">Besondere Hinweise für JUNIOR </w:t>
      </w:r>
      <w:r w:rsidR="004C3320">
        <w:rPr>
          <w:rFonts w:asciiTheme="minorHAnsi" w:hAnsiTheme="minorHAnsi" w:cstheme="minorHAnsi"/>
          <w:sz w:val="32"/>
          <w:szCs w:val="32"/>
        </w:rPr>
        <w:t>Schülerfirmen</w:t>
      </w:r>
      <w:r w:rsidR="004C015B" w:rsidRPr="006E17B4">
        <w:rPr>
          <w:rFonts w:asciiTheme="minorHAnsi" w:hAnsiTheme="minorHAnsi" w:cstheme="minorHAnsi"/>
          <w:sz w:val="32"/>
          <w:szCs w:val="32"/>
        </w:rPr>
        <w:t>, die Bild- und Tonträger vervielfältigen und vertreiben</w:t>
      </w:r>
    </w:p>
    <w:p w14:paraId="48A39C95" w14:textId="77777777" w:rsidR="004C015B" w:rsidRPr="006E17B4" w:rsidRDefault="004C015B" w:rsidP="004C3320"/>
    <w:p w14:paraId="47BACBE2" w14:textId="77777777" w:rsidR="004C015B" w:rsidRPr="00FE0D2D" w:rsidRDefault="004C015B" w:rsidP="004C3320">
      <w:pPr>
        <w:rPr>
          <w:rFonts w:asciiTheme="minorHAnsi" w:hAnsiTheme="minorHAnsi" w:cstheme="minorHAnsi"/>
          <w:b/>
          <w:bCs/>
          <w:sz w:val="24"/>
          <w:szCs w:val="24"/>
        </w:rPr>
      </w:pPr>
      <w:r w:rsidRPr="00FE0D2D">
        <w:rPr>
          <w:rFonts w:asciiTheme="minorHAnsi" w:hAnsiTheme="minorHAnsi" w:cstheme="minorHAnsi"/>
          <w:b/>
          <w:bCs/>
          <w:sz w:val="24"/>
          <w:szCs w:val="24"/>
        </w:rPr>
        <w:t>Digitalisieren privater analoger Medien (z.B. Schallplatten)</w:t>
      </w:r>
    </w:p>
    <w:p w14:paraId="642C6914" w14:textId="25DEC134" w:rsidR="004C015B" w:rsidRPr="004C3320" w:rsidRDefault="004C015B" w:rsidP="004C3320">
      <w:pPr>
        <w:rPr>
          <w:rFonts w:asciiTheme="minorHAnsi" w:hAnsiTheme="minorHAnsi" w:cstheme="minorHAnsi"/>
          <w:b/>
          <w:sz w:val="22"/>
          <w:szCs w:val="22"/>
        </w:rPr>
      </w:pPr>
      <w:r w:rsidRPr="004C3320">
        <w:rPr>
          <w:rFonts w:asciiTheme="minorHAnsi" w:hAnsiTheme="minorHAnsi" w:cstheme="minorHAnsi"/>
          <w:sz w:val="22"/>
          <w:szCs w:val="22"/>
        </w:rPr>
        <w:t xml:space="preserve">Die Genehmigung erfolgt unter der Bedingung, dass sich die </w:t>
      </w:r>
      <w:r w:rsidR="006E5BDE">
        <w:rPr>
          <w:rFonts w:asciiTheme="minorHAnsi" w:hAnsiTheme="minorHAnsi" w:cstheme="minorHAnsi"/>
          <w:sz w:val="22"/>
          <w:szCs w:val="22"/>
        </w:rPr>
        <w:t>Langspielplatten</w:t>
      </w:r>
      <w:r w:rsidRPr="004C3320">
        <w:rPr>
          <w:rFonts w:asciiTheme="minorHAnsi" w:hAnsiTheme="minorHAnsi" w:cstheme="minorHAnsi"/>
          <w:sz w:val="22"/>
          <w:szCs w:val="22"/>
        </w:rPr>
        <w:t xml:space="preserve"> </w:t>
      </w:r>
      <w:r w:rsidR="006E5BDE">
        <w:rPr>
          <w:rFonts w:asciiTheme="minorHAnsi" w:hAnsiTheme="minorHAnsi" w:cstheme="minorHAnsi"/>
          <w:sz w:val="22"/>
          <w:szCs w:val="22"/>
        </w:rPr>
        <w:t>eurer</w:t>
      </w:r>
      <w:r w:rsidRPr="004C3320">
        <w:rPr>
          <w:rFonts w:asciiTheme="minorHAnsi" w:hAnsiTheme="minorHAnsi" w:cstheme="minorHAnsi"/>
          <w:sz w:val="22"/>
          <w:szCs w:val="22"/>
        </w:rPr>
        <w:t xml:space="preserve"> Kunden</w:t>
      </w:r>
      <w:r w:rsidR="002C16DB">
        <w:rPr>
          <w:rFonts w:asciiTheme="minorHAnsi" w:hAnsiTheme="minorHAnsi" w:cstheme="minorHAnsi"/>
          <w:sz w:val="22"/>
          <w:szCs w:val="22"/>
        </w:rPr>
        <w:t>/Kundinnen</w:t>
      </w:r>
      <w:r w:rsidRPr="004C3320">
        <w:rPr>
          <w:rFonts w:asciiTheme="minorHAnsi" w:hAnsiTheme="minorHAnsi" w:cstheme="minorHAnsi"/>
          <w:sz w:val="22"/>
          <w:szCs w:val="22"/>
        </w:rPr>
        <w:t xml:space="preserve"> in deren Besitz befinden und d</w:t>
      </w:r>
      <w:r w:rsidR="000E39C5" w:rsidRPr="004C3320">
        <w:rPr>
          <w:rFonts w:asciiTheme="minorHAnsi" w:hAnsiTheme="minorHAnsi" w:cstheme="minorHAnsi"/>
          <w:sz w:val="22"/>
          <w:szCs w:val="22"/>
        </w:rPr>
        <w:t xml:space="preserve">ie Kopie auf CD, die </w:t>
      </w:r>
      <w:r w:rsidR="006E5BDE">
        <w:rPr>
          <w:rFonts w:asciiTheme="minorHAnsi" w:hAnsiTheme="minorHAnsi" w:cstheme="minorHAnsi"/>
          <w:sz w:val="22"/>
          <w:szCs w:val="22"/>
        </w:rPr>
        <w:t>eure</w:t>
      </w:r>
      <w:r w:rsidR="000E39C5" w:rsidRPr="004C3320">
        <w:rPr>
          <w:rFonts w:asciiTheme="minorHAnsi" w:hAnsiTheme="minorHAnsi" w:cstheme="minorHAnsi"/>
          <w:sz w:val="22"/>
          <w:szCs w:val="22"/>
        </w:rPr>
        <w:t xml:space="preserve"> JUNIOR </w:t>
      </w:r>
      <w:r w:rsidR="006E5BDE">
        <w:rPr>
          <w:rFonts w:asciiTheme="minorHAnsi" w:hAnsiTheme="minorHAnsi" w:cstheme="minorHAnsi"/>
          <w:sz w:val="22"/>
          <w:szCs w:val="22"/>
        </w:rPr>
        <w:t>Schülerfirma</w:t>
      </w:r>
      <w:r w:rsidRPr="004C3320">
        <w:rPr>
          <w:rFonts w:asciiTheme="minorHAnsi" w:hAnsiTheme="minorHAnsi" w:cstheme="minorHAnsi"/>
          <w:sz w:val="22"/>
          <w:szCs w:val="22"/>
        </w:rPr>
        <w:t xml:space="preserve"> im Auftrag der Kunden</w:t>
      </w:r>
      <w:r w:rsidR="002C16DB">
        <w:rPr>
          <w:rFonts w:asciiTheme="minorHAnsi" w:hAnsiTheme="minorHAnsi" w:cstheme="minorHAnsi"/>
          <w:sz w:val="22"/>
          <w:szCs w:val="22"/>
        </w:rPr>
        <w:t>/Kundinnen</w:t>
      </w:r>
      <w:r w:rsidRPr="004C3320">
        <w:rPr>
          <w:rFonts w:asciiTheme="minorHAnsi" w:hAnsiTheme="minorHAnsi" w:cstheme="minorHAnsi"/>
          <w:sz w:val="22"/>
          <w:szCs w:val="22"/>
        </w:rPr>
        <w:t xml:space="preserve"> erstellt, ausschließlich für die private Nutzung durch den Kunden gedacht ist. </w:t>
      </w:r>
      <w:r w:rsidR="002C16DB">
        <w:rPr>
          <w:rFonts w:asciiTheme="minorHAnsi" w:hAnsiTheme="minorHAnsi" w:cstheme="minorHAnsi"/>
          <w:sz w:val="22"/>
          <w:szCs w:val="22"/>
        </w:rPr>
        <w:t>Ihr dürft</w:t>
      </w:r>
      <w:r w:rsidRPr="004C3320">
        <w:rPr>
          <w:rFonts w:asciiTheme="minorHAnsi" w:hAnsiTheme="minorHAnsi" w:cstheme="minorHAnsi"/>
          <w:sz w:val="22"/>
          <w:szCs w:val="22"/>
        </w:rPr>
        <w:t xml:space="preserve"> pro </w:t>
      </w:r>
      <w:r w:rsidR="002C16DB">
        <w:rPr>
          <w:rFonts w:asciiTheme="minorHAnsi" w:hAnsiTheme="minorHAnsi" w:cstheme="minorHAnsi"/>
          <w:sz w:val="22"/>
          <w:szCs w:val="22"/>
        </w:rPr>
        <w:t>Langspielplatte</w:t>
      </w:r>
      <w:r w:rsidRPr="004C3320">
        <w:rPr>
          <w:rFonts w:asciiTheme="minorHAnsi" w:hAnsiTheme="minorHAnsi" w:cstheme="minorHAnsi"/>
          <w:sz w:val="22"/>
          <w:szCs w:val="22"/>
        </w:rPr>
        <w:t xml:space="preserve"> lediglich eine Kopie auf CD erstellen. </w:t>
      </w:r>
    </w:p>
    <w:p w14:paraId="16C80527" w14:textId="77777777" w:rsidR="009E6EE6" w:rsidRPr="004C3320" w:rsidRDefault="009E6EE6" w:rsidP="004C3320">
      <w:pPr>
        <w:rPr>
          <w:rFonts w:asciiTheme="minorHAnsi" w:hAnsiTheme="minorHAnsi" w:cstheme="minorHAnsi"/>
          <w:sz w:val="22"/>
          <w:szCs w:val="22"/>
        </w:rPr>
      </w:pPr>
    </w:p>
    <w:p w14:paraId="127A5754" w14:textId="183A9DFC" w:rsidR="004C015B" w:rsidRPr="004C3320" w:rsidRDefault="002C16DB" w:rsidP="004C3320">
      <w:pPr>
        <w:rPr>
          <w:rFonts w:asciiTheme="minorHAnsi" w:hAnsiTheme="minorHAnsi" w:cstheme="minorHAnsi"/>
          <w:b/>
          <w:sz w:val="22"/>
          <w:szCs w:val="22"/>
        </w:rPr>
      </w:pPr>
      <w:r>
        <w:rPr>
          <w:rFonts w:asciiTheme="minorHAnsi" w:hAnsiTheme="minorHAnsi" w:cstheme="minorHAnsi"/>
          <w:sz w:val="22"/>
          <w:szCs w:val="22"/>
        </w:rPr>
        <w:t>Bitte verwendet</w:t>
      </w:r>
      <w:r w:rsidR="004C015B" w:rsidRPr="004C3320">
        <w:rPr>
          <w:rFonts w:asciiTheme="minorHAnsi" w:hAnsiTheme="minorHAnsi" w:cstheme="minorHAnsi"/>
          <w:sz w:val="22"/>
          <w:szCs w:val="22"/>
        </w:rPr>
        <w:t xml:space="preserve"> immer und ausschließlich den beigefügten Überspielungsauftrag.</w:t>
      </w:r>
    </w:p>
    <w:p w14:paraId="7A74E0CB" w14:textId="77777777" w:rsidR="009E6EE6" w:rsidRPr="004C3320" w:rsidRDefault="009E6EE6" w:rsidP="004C3320">
      <w:pPr>
        <w:rPr>
          <w:rFonts w:asciiTheme="minorHAnsi" w:hAnsiTheme="minorHAnsi" w:cstheme="minorHAnsi"/>
          <w:sz w:val="22"/>
          <w:szCs w:val="22"/>
        </w:rPr>
      </w:pPr>
    </w:p>
    <w:p w14:paraId="70E0BD2F" w14:textId="30D196D3" w:rsidR="004C015B" w:rsidRPr="004C3320" w:rsidRDefault="004C015B" w:rsidP="004C3320">
      <w:pPr>
        <w:rPr>
          <w:rFonts w:asciiTheme="minorHAnsi" w:hAnsiTheme="minorHAnsi" w:cstheme="minorHAnsi"/>
          <w:b/>
          <w:sz w:val="22"/>
          <w:szCs w:val="22"/>
        </w:rPr>
      </w:pPr>
      <w:r w:rsidRPr="004C3320">
        <w:rPr>
          <w:rFonts w:asciiTheme="minorHAnsi" w:hAnsiTheme="minorHAnsi" w:cstheme="minorHAnsi"/>
          <w:sz w:val="22"/>
          <w:szCs w:val="22"/>
        </w:rPr>
        <w:t>Die Vervielfältigung kann ausschließlich für den privaten Gebrauch des Auftraggebers</w:t>
      </w:r>
      <w:r w:rsidR="002C16DB">
        <w:rPr>
          <w:rFonts w:asciiTheme="minorHAnsi" w:hAnsiTheme="minorHAnsi" w:cstheme="minorHAnsi"/>
          <w:sz w:val="22"/>
          <w:szCs w:val="22"/>
        </w:rPr>
        <w:t>/der Auftraggeberin</w:t>
      </w:r>
      <w:r w:rsidRPr="004C3320">
        <w:rPr>
          <w:rFonts w:asciiTheme="minorHAnsi" w:hAnsiTheme="minorHAnsi" w:cstheme="minorHAnsi"/>
          <w:sz w:val="22"/>
          <w:szCs w:val="22"/>
        </w:rPr>
        <w:t xml:space="preserve"> und unentgeltlich erfolgen. Die Materialkosten und die für die Vervielfältigung erbrachten Zeitstunden </w:t>
      </w:r>
      <w:r w:rsidR="002C16DB">
        <w:rPr>
          <w:rFonts w:asciiTheme="minorHAnsi" w:hAnsiTheme="minorHAnsi" w:cstheme="minorHAnsi"/>
          <w:sz w:val="22"/>
          <w:szCs w:val="22"/>
        </w:rPr>
        <w:t>könnt ihr</w:t>
      </w:r>
      <w:r w:rsidRPr="004C3320">
        <w:rPr>
          <w:rFonts w:asciiTheme="minorHAnsi" w:hAnsiTheme="minorHAnsi" w:cstheme="minorHAnsi"/>
          <w:sz w:val="22"/>
          <w:szCs w:val="22"/>
        </w:rPr>
        <w:t xml:space="preserve"> jedoch in Rechnung stellen.</w:t>
      </w:r>
    </w:p>
    <w:p w14:paraId="78C6B493" w14:textId="77777777" w:rsidR="009E6EE6" w:rsidRPr="004C3320" w:rsidRDefault="009E6EE6" w:rsidP="004C3320">
      <w:pPr>
        <w:rPr>
          <w:rFonts w:asciiTheme="minorHAnsi" w:hAnsiTheme="minorHAnsi" w:cstheme="minorHAnsi"/>
          <w:sz w:val="22"/>
          <w:szCs w:val="22"/>
        </w:rPr>
      </w:pPr>
    </w:p>
    <w:p w14:paraId="7A0A5905" w14:textId="77777777" w:rsidR="004C015B" w:rsidRPr="00FE0D2D" w:rsidRDefault="004C015B" w:rsidP="004C3320">
      <w:pPr>
        <w:rPr>
          <w:rFonts w:asciiTheme="minorHAnsi" w:hAnsiTheme="minorHAnsi" w:cstheme="minorHAnsi"/>
          <w:b/>
          <w:bCs/>
          <w:sz w:val="22"/>
          <w:szCs w:val="22"/>
        </w:rPr>
      </w:pPr>
      <w:r w:rsidRPr="00FE0D2D">
        <w:rPr>
          <w:rFonts w:asciiTheme="minorHAnsi" w:hAnsiTheme="minorHAnsi" w:cstheme="minorHAnsi"/>
          <w:b/>
          <w:bCs/>
          <w:sz w:val="22"/>
          <w:szCs w:val="22"/>
        </w:rPr>
        <w:t>Wir weisen auf §53 Abs. 1 des UrhG hin, der folgenden Wortlaut hat:</w:t>
      </w:r>
    </w:p>
    <w:p w14:paraId="7A060B20" w14:textId="77777777" w:rsidR="004C015B" w:rsidRPr="004C3320" w:rsidRDefault="004C015B" w:rsidP="004C3320">
      <w:pPr>
        <w:rPr>
          <w:rFonts w:asciiTheme="minorHAnsi" w:hAnsiTheme="minorHAnsi" w:cstheme="minorHAnsi"/>
          <w:sz w:val="22"/>
          <w:szCs w:val="22"/>
        </w:rPr>
      </w:pPr>
    </w:p>
    <w:p w14:paraId="54E5C3A2" w14:textId="77777777" w:rsidR="004C015B" w:rsidRPr="00FE0D2D" w:rsidRDefault="004C015B" w:rsidP="004C3320">
      <w:pPr>
        <w:rPr>
          <w:rFonts w:asciiTheme="minorHAnsi" w:hAnsiTheme="minorHAnsi" w:cstheme="minorHAnsi"/>
          <w:b/>
          <w:bCs/>
          <w:sz w:val="22"/>
          <w:szCs w:val="22"/>
        </w:rPr>
      </w:pPr>
      <w:r w:rsidRPr="00FE0D2D">
        <w:rPr>
          <w:rFonts w:asciiTheme="minorHAnsi" w:hAnsiTheme="minorHAnsi" w:cstheme="minorHAnsi"/>
          <w:b/>
          <w:bCs/>
          <w:sz w:val="22"/>
          <w:szCs w:val="22"/>
        </w:rPr>
        <w:t>§ 53 Vervielfältigungen zum privaten und sonstigen eigenen Gebrauch</w:t>
      </w:r>
    </w:p>
    <w:p w14:paraId="0D8F052E" w14:textId="77777777" w:rsidR="004C015B" w:rsidRPr="004C3320" w:rsidRDefault="004C015B" w:rsidP="004C3320">
      <w:pPr>
        <w:rPr>
          <w:rFonts w:asciiTheme="minorHAnsi" w:hAnsiTheme="minorHAnsi" w:cstheme="minorHAnsi"/>
          <w:b/>
          <w:sz w:val="22"/>
          <w:szCs w:val="22"/>
        </w:rPr>
      </w:pPr>
      <w:r w:rsidRPr="004C3320">
        <w:rPr>
          <w:rFonts w:asciiTheme="minorHAnsi" w:hAnsiTheme="minorHAnsi" w:cstheme="minorHAnsi"/>
          <w:sz w:val="22"/>
          <w:szCs w:val="22"/>
        </w:rPr>
        <w:t xml:space="preserve">(1) Zulässig sind einzelne Vervielfältigungen eines Werkes durch eine natürliche Person zum privaten Gebrauch auf beliebigen Trägern, sofern sie weder unmittelbar noch mittelbar Erwerbszwecken dienen, soweit nicht zur Vervielfältigung eine offensichtlich rechtswidrig hergestellte Vorlage verwendet wird. Der zur Vervielfältigung Befugte darf die Vervielfältigungsstücke auch durch einen anderen herstellen lassen, sofern dies unentgeltlich geschieht oder es sich um Vervielfältigungen auf Papier oder einem ähnlichen Träger mittels beliebiger photomechanischer Verfahren oder anderer Verfahren mit ähnlicher Wirkung handelt. </w:t>
      </w:r>
    </w:p>
    <w:p w14:paraId="42C67BB2" w14:textId="77777777" w:rsidR="004C015B" w:rsidRPr="004C3320" w:rsidRDefault="004C015B" w:rsidP="004C3320">
      <w:pPr>
        <w:rPr>
          <w:rFonts w:asciiTheme="minorHAnsi" w:hAnsiTheme="minorHAnsi" w:cstheme="minorHAnsi"/>
          <w:sz w:val="22"/>
          <w:szCs w:val="22"/>
        </w:rPr>
      </w:pPr>
    </w:p>
    <w:p w14:paraId="5384282A" w14:textId="77777777" w:rsidR="004C015B" w:rsidRPr="00FE0D2D" w:rsidRDefault="004C015B" w:rsidP="004C3320">
      <w:pPr>
        <w:rPr>
          <w:rFonts w:asciiTheme="minorHAnsi" w:hAnsiTheme="minorHAnsi" w:cstheme="minorHAnsi"/>
          <w:b/>
          <w:bCs/>
          <w:sz w:val="24"/>
          <w:szCs w:val="24"/>
        </w:rPr>
      </w:pPr>
      <w:r w:rsidRPr="00FE0D2D">
        <w:rPr>
          <w:rFonts w:asciiTheme="minorHAnsi" w:hAnsiTheme="minorHAnsi" w:cstheme="minorHAnsi"/>
          <w:b/>
          <w:bCs/>
          <w:sz w:val="24"/>
          <w:szCs w:val="24"/>
        </w:rPr>
        <w:t>Vervielfältigung und Verkauf von Bild- und Tonträgern</w:t>
      </w:r>
    </w:p>
    <w:p w14:paraId="1005BE8F" w14:textId="301D50A0" w:rsidR="004C015B" w:rsidRPr="004C3320" w:rsidRDefault="004C015B" w:rsidP="004C3320">
      <w:pPr>
        <w:rPr>
          <w:rFonts w:asciiTheme="minorHAnsi" w:hAnsiTheme="minorHAnsi" w:cstheme="minorHAnsi"/>
          <w:b/>
          <w:sz w:val="22"/>
          <w:szCs w:val="22"/>
        </w:rPr>
      </w:pPr>
      <w:r w:rsidRPr="004C3320">
        <w:rPr>
          <w:rFonts w:asciiTheme="minorHAnsi" w:hAnsiTheme="minorHAnsi" w:cstheme="minorHAnsi"/>
          <w:sz w:val="22"/>
          <w:szCs w:val="22"/>
        </w:rPr>
        <w:t>Die Herstellung von Ton- und Bildtonträgern beinhaltet die Herstellung, Vervielfältigung und Verkauf musikalischer Werke (z.B. auf CDs, Kassetten und CD-ROMs bei Multimediaprodukten). Beabsichtigt jemand, z.B. Musikstücke auf CD zu brennen und zu verkaufen, so ist eine Anmeldung bei der GEMA erforderlich. Die Anmeldeformulare sind entweder telefonisch bei der GEMA anzufordern oder stehen im Internet auf der gema-Homepage zum Download zur Verfügung</w:t>
      </w:r>
      <w:r w:rsidR="00716455">
        <w:rPr>
          <w:rFonts w:asciiTheme="minorHAnsi" w:hAnsiTheme="minorHAnsi" w:cstheme="minorHAnsi"/>
          <w:sz w:val="22"/>
          <w:szCs w:val="22"/>
        </w:rPr>
        <w:t xml:space="preserve"> (</w:t>
      </w:r>
      <w:hyperlink r:id="rId10" w:history="1">
        <w:r w:rsidR="00D52517" w:rsidRPr="008E3959">
          <w:rPr>
            <w:rStyle w:val="Hyperlink"/>
            <w:rFonts w:asciiTheme="minorHAnsi" w:hAnsiTheme="minorHAnsi" w:cstheme="minorHAnsi"/>
            <w:sz w:val="22"/>
            <w:szCs w:val="22"/>
          </w:rPr>
          <w:t>https://www.gema.de/musikurheber/online-services/gema-download?p_l_back_url=%2Fsuchergebnis%3Fq%3Ddownloads</w:t>
        </w:r>
      </w:hyperlink>
      <w:r w:rsidR="00D52517">
        <w:rPr>
          <w:rFonts w:asciiTheme="minorHAnsi" w:hAnsiTheme="minorHAnsi" w:cstheme="minorHAnsi"/>
          <w:sz w:val="22"/>
          <w:szCs w:val="22"/>
        </w:rPr>
        <w:t xml:space="preserve">) </w:t>
      </w:r>
    </w:p>
    <w:p w14:paraId="6D952455" w14:textId="77777777" w:rsidR="009E6EE6" w:rsidRPr="004C3320" w:rsidRDefault="009E6EE6" w:rsidP="004C3320">
      <w:pPr>
        <w:rPr>
          <w:rFonts w:asciiTheme="minorHAnsi" w:hAnsiTheme="minorHAnsi" w:cstheme="minorHAnsi"/>
          <w:sz w:val="22"/>
          <w:szCs w:val="22"/>
        </w:rPr>
      </w:pPr>
    </w:p>
    <w:p w14:paraId="0D9FB416" w14:textId="007805DB" w:rsidR="00F8588D" w:rsidRPr="004C3320" w:rsidRDefault="004C015B" w:rsidP="004C3320">
      <w:pPr>
        <w:rPr>
          <w:rFonts w:asciiTheme="minorHAnsi" w:hAnsiTheme="minorHAnsi" w:cstheme="minorHAnsi"/>
          <w:sz w:val="22"/>
          <w:szCs w:val="22"/>
        </w:rPr>
      </w:pPr>
      <w:r w:rsidRPr="004C3320">
        <w:rPr>
          <w:rFonts w:asciiTheme="minorHAnsi" w:hAnsiTheme="minorHAnsi" w:cstheme="minorHAnsi"/>
          <w:sz w:val="22"/>
          <w:szCs w:val="22"/>
        </w:rPr>
        <w:t xml:space="preserve">Bitte </w:t>
      </w:r>
      <w:r w:rsidR="0004414F">
        <w:rPr>
          <w:rFonts w:asciiTheme="minorHAnsi" w:hAnsiTheme="minorHAnsi" w:cstheme="minorHAnsi"/>
          <w:sz w:val="22"/>
          <w:szCs w:val="22"/>
        </w:rPr>
        <w:t xml:space="preserve">setzt </w:t>
      </w:r>
      <w:r w:rsidR="00A10CC4">
        <w:rPr>
          <w:rFonts w:asciiTheme="minorHAnsi" w:hAnsiTheme="minorHAnsi" w:cstheme="minorHAnsi"/>
          <w:sz w:val="22"/>
          <w:szCs w:val="22"/>
        </w:rPr>
        <w:t>e</w:t>
      </w:r>
      <w:r w:rsidR="0004414F">
        <w:rPr>
          <w:rFonts w:asciiTheme="minorHAnsi" w:hAnsiTheme="minorHAnsi" w:cstheme="minorHAnsi"/>
          <w:sz w:val="22"/>
          <w:szCs w:val="22"/>
        </w:rPr>
        <w:t>uch</w:t>
      </w:r>
      <w:r w:rsidRPr="004C3320">
        <w:rPr>
          <w:rFonts w:asciiTheme="minorHAnsi" w:hAnsiTheme="minorHAnsi" w:cstheme="minorHAnsi"/>
          <w:sz w:val="22"/>
          <w:szCs w:val="22"/>
        </w:rPr>
        <w:t xml:space="preserve"> mit </w:t>
      </w:r>
      <w:r w:rsidR="0004414F">
        <w:rPr>
          <w:rFonts w:asciiTheme="minorHAnsi" w:hAnsiTheme="minorHAnsi" w:cstheme="minorHAnsi"/>
          <w:sz w:val="22"/>
          <w:szCs w:val="22"/>
        </w:rPr>
        <w:t>eurer</w:t>
      </w:r>
      <w:r w:rsidRPr="004C3320">
        <w:rPr>
          <w:rFonts w:asciiTheme="minorHAnsi" w:hAnsiTheme="minorHAnsi" w:cstheme="minorHAnsi"/>
          <w:sz w:val="22"/>
          <w:szCs w:val="22"/>
        </w:rPr>
        <w:t xml:space="preserve"> GEMA</w:t>
      </w:r>
      <w:r w:rsidR="00D52517">
        <w:rPr>
          <w:rFonts w:asciiTheme="minorHAnsi" w:hAnsiTheme="minorHAnsi" w:cstheme="minorHAnsi"/>
          <w:sz w:val="22"/>
          <w:szCs w:val="22"/>
        </w:rPr>
        <w:t>-</w:t>
      </w:r>
      <w:r w:rsidRPr="004C3320">
        <w:rPr>
          <w:rFonts w:asciiTheme="minorHAnsi" w:hAnsiTheme="minorHAnsi" w:cstheme="minorHAnsi"/>
          <w:sz w:val="22"/>
          <w:szCs w:val="22"/>
        </w:rPr>
        <w:t xml:space="preserve">Bezirksdirektion in Verbindung, um den genauen Tarif, der für </w:t>
      </w:r>
      <w:r w:rsidR="00E26D4B">
        <w:rPr>
          <w:rFonts w:asciiTheme="minorHAnsi" w:hAnsiTheme="minorHAnsi" w:cstheme="minorHAnsi"/>
          <w:sz w:val="22"/>
          <w:szCs w:val="22"/>
        </w:rPr>
        <w:t>eure</w:t>
      </w:r>
      <w:r w:rsidRPr="004C3320">
        <w:rPr>
          <w:rFonts w:asciiTheme="minorHAnsi" w:hAnsiTheme="minorHAnsi" w:cstheme="minorHAnsi"/>
          <w:sz w:val="22"/>
          <w:szCs w:val="22"/>
        </w:rPr>
        <w:t xml:space="preserve"> Geschäftsidee in Frage kommt, zu bestimmen (</w:t>
      </w:r>
      <w:hyperlink r:id="rId11" w:history="1">
        <w:r w:rsidR="00A10CC4" w:rsidRPr="008E3959">
          <w:rPr>
            <w:rStyle w:val="Hyperlink"/>
            <w:rFonts w:asciiTheme="minorHAnsi" w:hAnsiTheme="minorHAnsi" w:cstheme="minorHAnsi"/>
            <w:sz w:val="22"/>
            <w:szCs w:val="22"/>
          </w:rPr>
          <w:t>https://www.gema.de/hilfe/</w:t>
        </w:r>
      </w:hyperlink>
      <w:r w:rsidRPr="004C3320">
        <w:rPr>
          <w:rFonts w:asciiTheme="minorHAnsi" w:hAnsiTheme="minorHAnsi" w:cstheme="minorHAnsi"/>
          <w:sz w:val="22"/>
          <w:szCs w:val="22"/>
        </w:rPr>
        <w:t>).</w:t>
      </w:r>
    </w:p>
    <w:sectPr w:rsidR="00F8588D" w:rsidRPr="004C3320" w:rsidSect="00FB49EF">
      <w:headerReference w:type="even" r:id="rId12"/>
      <w:headerReference w:type="default" r:id="rId13"/>
      <w:footerReference w:type="even" r:id="rId14"/>
      <w:footerReference w:type="default" r:id="rId15"/>
      <w:headerReference w:type="first" r:id="rId16"/>
      <w:footerReference w:type="first" r:id="rId17"/>
      <w:pgSz w:w="11907" w:h="16840" w:code="9"/>
      <w:pgMar w:top="1134" w:right="1021"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AC61" w14:textId="77777777" w:rsidR="00AC45A8" w:rsidRDefault="00AC45A8">
      <w:r>
        <w:separator/>
      </w:r>
    </w:p>
  </w:endnote>
  <w:endnote w:type="continuationSeparator" w:id="0">
    <w:p w14:paraId="6139C65F" w14:textId="77777777" w:rsidR="00AC45A8" w:rsidRDefault="00AC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Slab703 Lt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9D92" w14:textId="77777777" w:rsidR="008B775A" w:rsidRDefault="008B77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4DC4" w14:textId="77777777" w:rsidR="00413564" w:rsidRDefault="00413564" w:rsidP="00FB49EF">
    <w:pPr>
      <w:jc w:val="right"/>
      <w:rPr>
        <w:rStyle w:val="Seitenzahl"/>
        <w:rFonts w:ascii="Stone Sans" w:hAnsi="Stone Sans" w:cs="Arial"/>
        <w:b/>
      </w:rPr>
    </w:pPr>
    <w:r w:rsidRPr="00FB49EF">
      <w:rPr>
        <w:rStyle w:val="Seitenzahl"/>
        <w:rFonts w:ascii="Stone Sans" w:hAnsi="Stone Sans" w:cs="Arial"/>
        <w:b/>
      </w:rPr>
      <w:t xml:space="preserve">Seite </w:t>
    </w:r>
    <w:r w:rsidRPr="00FB49EF">
      <w:rPr>
        <w:rStyle w:val="Seitenzahl"/>
        <w:rFonts w:ascii="Stone Sans" w:hAnsi="Stone Sans" w:cs="Arial"/>
        <w:b/>
      </w:rPr>
      <w:fldChar w:fldCharType="begin"/>
    </w:r>
    <w:r w:rsidRPr="00FB49EF">
      <w:rPr>
        <w:rStyle w:val="Seitenzahl"/>
        <w:rFonts w:ascii="Stone Sans" w:hAnsi="Stone Sans" w:cs="Arial"/>
        <w:b/>
      </w:rPr>
      <w:instrText xml:space="preserve"> PAGE </w:instrText>
    </w:r>
    <w:r w:rsidRPr="00FB49EF">
      <w:rPr>
        <w:rStyle w:val="Seitenzahl"/>
        <w:rFonts w:ascii="Stone Sans" w:hAnsi="Stone Sans" w:cs="Arial"/>
        <w:b/>
      </w:rPr>
      <w:fldChar w:fldCharType="separate"/>
    </w:r>
    <w:r w:rsidR="006E17B4">
      <w:rPr>
        <w:rStyle w:val="Seitenzahl"/>
        <w:rFonts w:ascii="Stone Sans" w:hAnsi="Stone Sans" w:cs="Arial"/>
        <w:b/>
        <w:noProof/>
      </w:rPr>
      <w:t>1</w:t>
    </w:r>
    <w:r w:rsidRPr="00FB49EF">
      <w:rPr>
        <w:rStyle w:val="Seitenzahl"/>
        <w:rFonts w:ascii="Stone Sans" w:hAnsi="Stone Sans" w:cs="Arial"/>
        <w:b/>
      </w:rPr>
      <w:fldChar w:fldCharType="end"/>
    </w:r>
    <w:r w:rsidRPr="00FB49EF">
      <w:rPr>
        <w:rStyle w:val="Seitenzahl"/>
        <w:rFonts w:ascii="Stone Sans" w:hAnsi="Stone Sans" w:cs="Arial"/>
        <w:b/>
      </w:rPr>
      <w:t xml:space="preserve"> | </w:t>
    </w:r>
    <w:r w:rsidRPr="004C015B">
      <w:rPr>
        <w:rStyle w:val="Seitenzahl"/>
        <w:rFonts w:ascii="Stone Sans" w:hAnsi="Stone Sans" w:cs="Arial"/>
        <w:b/>
      </w:rPr>
      <w:fldChar w:fldCharType="begin"/>
    </w:r>
    <w:r w:rsidRPr="004C015B">
      <w:rPr>
        <w:rStyle w:val="Seitenzahl"/>
        <w:rFonts w:ascii="Stone Sans" w:hAnsi="Stone Sans" w:cs="Arial"/>
        <w:b/>
      </w:rPr>
      <w:instrText xml:space="preserve"> NUMPAGES </w:instrText>
    </w:r>
    <w:r w:rsidRPr="004C015B">
      <w:rPr>
        <w:rStyle w:val="Seitenzahl"/>
        <w:rFonts w:ascii="Stone Sans" w:hAnsi="Stone Sans" w:cs="Arial"/>
        <w:b/>
      </w:rPr>
      <w:fldChar w:fldCharType="separate"/>
    </w:r>
    <w:r w:rsidR="006E17B4">
      <w:rPr>
        <w:rStyle w:val="Seitenzahl"/>
        <w:rFonts w:ascii="Stone Sans" w:hAnsi="Stone Sans" w:cs="Arial"/>
        <w:b/>
        <w:noProof/>
      </w:rPr>
      <w:t>1</w:t>
    </w:r>
    <w:r w:rsidRPr="004C015B">
      <w:rPr>
        <w:rStyle w:val="Seitenzahl"/>
        <w:rFonts w:ascii="Stone Sans" w:hAnsi="Stone Sans" w:cs="Arial"/>
        <w:b/>
      </w:rPr>
      <w:fldChar w:fldCharType="end"/>
    </w:r>
  </w:p>
  <w:p w14:paraId="6F60A029" w14:textId="17E83CC0" w:rsidR="00E26D4B" w:rsidRPr="00E26D4B" w:rsidRDefault="00E26D4B" w:rsidP="00E26D4B">
    <w:pPr>
      <w:jc w:val="right"/>
      <w:rPr>
        <w:rFonts w:ascii="Stone Sans" w:hAnsi="Stone Sans" w:cs="Arial"/>
        <w:b/>
      </w:rPr>
    </w:pPr>
    <w:r>
      <w:rPr>
        <w:rStyle w:val="Seitenzahl"/>
        <w:rFonts w:ascii="Stone Sans" w:hAnsi="Stone Sans" w:cs="Arial"/>
        <w:b/>
      </w:rPr>
      <w:t xml:space="preserve">Stand: </w:t>
    </w:r>
    <w:r w:rsidR="008B775A">
      <w:rPr>
        <w:rStyle w:val="Seitenzahl"/>
        <w:rFonts w:ascii="Stone Sans" w:hAnsi="Stone Sans" w:cs="Arial"/>
        <w:b/>
      </w:rPr>
      <w:t>05/2023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7D8A" w14:textId="77777777" w:rsidR="00413564" w:rsidRPr="00FB49EF" w:rsidRDefault="00413564">
    <w:pPr>
      <w:jc w:val="right"/>
      <w:rPr>
        <w:rFonts w:ascii="Stone Sans" w:hAnsi="Stone Sans" w:cs="Arial"/>
        <w:b/>
      </w:rPr>
    </w:pPr>
    <w:r w:rsidRPr="00FB49EF">
      <w:rPr>
        <w:rStyle w:val="Seitenzahl"/>
        <w:rFonts w:ascii="Stone Sans" w:hAnsi="Stone Sans" w:cs="Arial"/>
        <w:b/>
      </w:rPr>
      <w:t xml:space="preserve">Seite </w:t>
    </w:r>
    <w:r w:rsidRPr="00FB49EF">
      <w:rPr>
        <w:rStyle w:val="Seitenzahl"/>
        <w:rFonts w:ascii="Stone Sans" w:hAnsi="Stone Sans" w:cs="Arial"/>
        <w:b/>
      </w:rPr>
      <w:fldChar w:fldCharType="begin"/>
    </w:r>
    <w:r w:rsidRPr="00FB49EF">
      <w:rPr>
        <w:rStyle w:val="Seitenzahl"/>
        <w:rFonts w:ascii="Stone Sans" w:hAnsi="Stone Sans" w:cs="Arial"/>
        <w:b/>
      </w:rPr>
      <w:instrText xml:space="preserve"> PAGE </w:instrText>
    </w:r>
    <w:r w:rsidRPr="00FB49EF">
      <w:rPr>
        <w:rStyle w:val="Seitenzahl"/>
        <w:rFonts w:ascii="Stone Sans" w:hAnsi="Stone Sans" w:cs="Arial"/>
        <w:b/>
      </w:rPr>
      <w:fldChar w:fldCharType="separate"/>
    </w:r>
    <w:r>
      <w:rPr>
        <w:rStyle w:val="Seitenzahl"/>
        <w:rFonts w:ascii="Stone Sans" w:hAnsi="Stone Sans" w:cs="Arial"/>
        <w:b/>
        <w:noProof/>
      </w:rPr>
      <w:t>1</w:t>
    </w:r>
    <w:r w:rsidRPr="00FB49EF">
      <w:rPr>
        <w:rStyle w:val="Seitenzahl"/>
        <w:rFonts w:ascii="Stone Sans" w:hAnsi="Stone Sans" w:cs="Arial"/>
        <w:b/>
      </w:rPr>
      <w:fldChar w:fldCharType="end"/>
    </w:r>
    <w:r w:rsidRPr="00FB49EF">
      <w:rPr>
        <w:rStyle w:val="Seitenzahl"/>
        <w:rFonts w:ascii="Stone Sans" w:hAnsi="Stone Sans" w:cs="Arial"/>
        <w:b/>
      </w:rPr>
      <w:t xml:space="preserve"> |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9AD5" w14:textId="77777777" w:rsidR="00AC45A8" w:rsidRDefault="00AC45A8">
      <w:r>
        <w:separator/>
      </w:r>
    </w:p>
  </w:footnote>
  <w:footnote w:type="continuationSeparator" w:id="0">
    <w:p w14:paraId="158FF470" w14:textId="77777777" w:rsidR="00AC45A8" w:rsidRDefault="00AC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B575" w14:textId="77777777" w:rsidR="008B775A" w:rsidRDefault="008B77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9CC1" w14:textId="432AAF83" w:rsidR="00413564" w:rsidRDefault="00CB0DBC" w:rsidP="00797E89">
    <w:pPr>
      <w:pStyle w:val="Kopfzeile"/>
      <w:jc w:val="right"/>
      <w:rPr>
        <w:sz w:val="22"/>
      </w:rPr>
    </w:pPr>
    <w:r>
      <w:rPr>
        <w:noProof/>
        <w:sz w:val="22"/>
      </w:rPr>
      <w:drawing>
        <wp:anchor distT="0" distB="0" distL="114300" distR="114300" simplePos="0" relativeHeight="251658240" behindDoc="0" locked="0" layoutInCell="1" allowOverlap="1" wp14:anchorId="591BEA5B" wp14:editId="50F0DBBD">
          <wp:simplePos x="0" y="0"/>
          <wp:positionH relativeFrom="column">
            <wp:posOffset>-19050</wp:posOffset>
          </wp:positionH>
          <wp:positionV relativeFrom="paragraph">
            <wp:posOffset>4445</wp:posOffset>
          </wp:positionV>
          <wp:extent cx="1918335" cy="560070"/>
          <wp:effectExtent l="0" t="0" r="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335" cy="56007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inline distT="0" distB="0" distL="0" distR="0" wp14:anchorId="1EFA8CB0" wp14:editId="57883ABA">
          <wp:extent cx="2324100" cy="565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565150"/>
                  </a:xfrm>
                  <a:prstGeom prst="rect">
                    <a:avLst/>
                  </a:prstGeom>
                  <a:noFill/>
                  <a:ln>
                    <a:noFill/>
                  </a:ln>
                </pic:spPr>
              </pic:pic>
            </a:graphicData>
          </a:graphic>
        </wp:inline>
      </w:drawing>
    </w:r>
  </w:p>
  <w:p w14:paraId="6FC06763" w14:textId="77777777" w:rsidR="00413564" w:rsidRDefault="00413564">
    <w:pPr>
      <w:pStyle w:val="Kopfzeile"/>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6AAA" w14:textId="7A16407D" w:rsidR="00413564" w:rsidRDefault="00CB0DBC" w:rsidP="00093F5F">
    <w:pPr>
      <w:pStyle w:val="Kopfzeile"/>
      <w:ind w:left="708"/>
      <w:jc w:val="right"/>
    </w:pPr>
    <w:r>
      <w:rPr>
        <w:rFonts w:ascii="Helvetica" w:hAnsi="Helvetica"/>
        <w:noProof/>
      </w:rPr>
      <w:drawing>
        <wp:inline distT="0" distB="0" distL="0" distR="0" wp14:anchorId="0CF3F76F" wp14:editId="6CC5C4A8">
          <wp:extent cx="1911350" cy="819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199"/>
    <w:multiLevelType w:val="hybridMultilevel"/>
    <w:tmpl w:val="F0B4F1F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5A3394E"/>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1BE3163E"/>
    <w:multiLevelType w:val="hybridMultilevel"/>
    <w:tmpl w:val="0FE8A54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9196438"/>
    <w:multiLevelType w:val="singleLevel"/>
    <w:tmpl w:val="1D56BCEC"/>
    <w:lvl w:ilvl="0">
      <w:start w:val="2"/>
      <w:numFmt w:val="decimal"/>
      <w:lvlText w:val="%1."/>
      <w:lvlJc w:val="left"/>
      <w:pPr>
        <w:tabs>
          <w:tab w:val="num" w:pos="705"/>
        </w:tabs>
        <w:ind w:left="705" w:hanging="705"/>
      </w:pPr>
      <w:rPr>
        <w:rFonts w:hint="default"/>
      </w:rPr>
    </w:lvl>
  </w:abstractNum>
  <w:abstractNum w:abstractNumId="4" w15:restartNumberingAfterBreak="0">
    <w:nsid w:val="2EC02C24"/>
    <w:multiLevelType w:val="hybridMultilevel"/>
    <w:tmpl w:val="4406F0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15B34E3"/>
    <w:multiLevelType w:val="hybridMultilevel"/>
    <w:tmpl w:val="339A07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34333F31"/>
    <w:multiLevelType w:val="singleLevel"/>
    <w:tmpl w:val="0407000F"/>
    <w:lvl w:ilvl="0">
      <w:start w:val="1"/>
      <w:numFmt w:val="decimal"/>
      <w:lvlText w:val="%1."/>
      <w:lvlJc w:val="left"/>
      <w:pPr>
        <w:tabs>
          <w:tab w:val="num" w:pos="360"/>
        </w:tabs>
        <w:ind w:left="360" w:hanging="360"/>
      </w:pPr>
      <w:rPr>
        <w:rFonts w:hint="default"/>
      </w:rPr>
    </w:lvl>
  </w:abstractNum>
  <w:abstractNum w:abstractNumId="7" w15:restartNumberingAfterBreak="0">
    <w:nsid w:val="37113F7E"/>
    <w:multiLevelType w:val="multilevel"/>
    <w:tmpl w:val="0FE8A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485600"/>
    <w:multiLevelType w:val="singleLevel"/>
    <w:tmpl w:val="0D06FAB0"/>
    <w:lvl w:ilvl="0">
      <w:start w:val="1"/>
      <w:numFmt w:val="upperRoman"/>
      <w:pStyle w:val="berschrift1"/>
      <w:lvlText w:val="%1."/>
      <w:lvlJc w:val="left"/>
      <w:pPr>
        <w:tabs>
          <w:tab w:val="num" w:pos="720"/>
        </w:tabs>
        <w:ind w:left="720" w:hanging="720"/>
      </w:pPr>
      <w:rPr>
        <w:rFonts w:hint="default"/>
      </w:rPr>
    </w:lvl>
  </w:abstractNum>
  <w:abstractNum w:abstractNumId="9" w15:restartNumberingAfterBreak="0">
    <w:nsid w:val="5DBA6A34"/>
    <w:multiLevelType w:val="hybridMultilevel"/>
    <w:tmpl w:val="336E701E"/>
    <w:lvl w:ilvl="0" w:tplc="DB7EFC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1B5204F"/>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65CB652B"/>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66EF1CF7"/>
    <w:multiLevelType w:val="hybridMultilevel"/>
    <w:tmpl w:val="B240B8AC"/>
    <w:lvl w:ilvl="0" w:tplc="DB7EFC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E464994"/>
    <w:multiLevelType w:val="singleLevel"/>
    <w:tmpl w:val="04070013"/>
    <w:lvl w:ilvl="0">
      <w:start w:val="1"/>
      <w:numFmt w:val="upperRoman"/>
      <w:lvlText w:val="%1."/>
      <w:lvlJc w:val="left"/>
      <w:pPr>
        <w:tabs>
          <w:tab w:val="num" w:pos="720"/>
        </w:tabs>
        <w:ind w:left="720" w:hanging="720"/>
      </w:pPr>
      <w:rPr>
        <w:rFonts w:hint="default"/>
      </w:rPr>
    </w:lvl>
  </w:abstractNum>
  <w:abstractNum w:abstractNumId="14" w15:restartNumberingAfterBreak="0">
    <w:nsid w:val="7792680F"/>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7F215CBB"/>
    <w:multiLevelType w:val="singleLevel"/>
    <w:tmpl w:val="DB7EFC2C"/>
    <w:lvl w:ilvl="0">
      <w:start w:val="1"/>
      <w:numFmt w:val="decimal"/>
      <w:lvlText w:val="%1."/>
      <w:lvlJc w:val="left"/>
      <w:pPr>
        <w:tabs>
          <w:tab w:val="num" w:pos="705"/>
        </w:tabs>
        <w:ind w:left="705" w:hanging="705"/>
      </w:pPr>
      <w:rPr>
        <w:rFonts w:hint="default"/>
      </w:rPr>
    </w:lvl>
  </w:abstractNum>
  <w:num w:numId="1" w16cid:durableId="1201094494">
    <w:abstractNumId w:val="13"/>
  </w:num>
  <w:num w:numId="2" w16cid:durableId="1916739136">
    <w:abstractNumId w:val="14"/>
  </w:num>
  <w:num w:numId="3" w16cid:durableId="1696806938">
    <w:abstractNumId w:val="8"/>
  </w:num>
  <w:num w:numId="4" w16cid:durableId="990259221">
    <w:abstractNumId w:val="15"/>
  </w:num>
  <w:num w:numId="5" w16cid:durableId="179589455">
    <w:abstractNumId w:val="1"/>
  </w:num>
  <w:num w:numId="6" w16cid:durableId="658459490">
    <w:abstractNumId w:val="6"/>
  </w:num>
  <w:num w:numId="7" w16cid:durableId="1774279517">
    <w:abstractNumId w:val="11"/>
  </w:num>
  <w:num w:numId="8" w16cid:durableId="2082756137">
    <w:abstractNumId w:val="10"/>
  </w:num>
  <w:num w:numId="9" w16cid:durableId="699553172">
    <w:abstractNumId w:val="3"/>
  </w:num>
  <w:num w:numId="10" w16cid:durableId="869301239">
    <w:abstractNumId w:val="5"/>
  </w:num>
  <w:num w:numId="11" w16cid:durableId="2110805567">
    <w:abstractNumId w:val="2"/>
  </w:num>
  <w:num w:numId="12" w16cid:durableId="1902056063">
    <w:abstractNumId w:val="4"/>
  </w:num>
  <w:num w:numId="13" w16cid:durableId="1789274452">
    <w:abstractNumId w:val="9"/>
  </w:num>
  <w:num w:numId="14" w16cid:durableId="1855611260">
    <w:abstractNumId w:val="12"/>
  </w:num>
  <w:num w:numId="15" w16cid:durableId="1006253657">
    <w:abstractNumId w:val="7"/>
  </w:num>
  <w:num w:numId="16" w16cid:durableId="1643074186">
    <w:abstractNumId w:val="0"/>
  </w:num>
  <w:num w:numId="17" w16cid:durableId="36514254">
    <w:abstractNumId w:val="8"/>
  </w:num>
  <w:num w:numId="18" w16cid:durableId="616910024">
    <w:abstractNumId w:val="8"/>
  </w:num>
  <w:num w:numId="19" w16cid:durableId="1371415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88"/>
    <w:rsid w:val="0004414F"/>
    <w:rsid w:val="00093F5F"/>
    <w:rsid w:val="000E39C5"/>
    <w:rsid w:val="001545A0"/>
    <w:rsid w:val="00193AA6"/>
    <w:rsid w:val="002141B1"/>
    <w:rsid w:val="00226B2B"/>
    <w:rsid w:val="00243D3A"/>
    <w:rsid w:val="00267B99"/>
    <w:rsid w:val="002C16DB"/>
    <w:rsid w:val="00351AA3"/>
    <w:rsid w:val="003725FD"/>
    <w:rsid w:val="003D14B6"/>
    <w:rsid w:val="003F1804"/>
    <w:rsid w:val="00413564"/>
    <w:rsid w:val="004C015B"/>
    <w:rsid w:val="004C3320"/>
    <w:rsid w:val="005564D7"/>
    <w:rsid w:val="005B1B04"/>
    <w:rsid w:val="005F385A"/>
    <w:rsid w:val="0060756C"/>
    <w:rsid w:val="00632AA5"/>
    <w:rsid w:val="006A7A66"/>
    <w:rsid w:val="006E17B4"/>
    <w:rsid w:val="006E5BDE"/>
    <w:rsid w:val="007107EF"/>
    <w:rsid w:val="00716455"/>
    <w:rsid w:val="00790E61"/>
    <w:rsid w:val="00797E89"/>
    <w:rsid w:val="007C0A75"/>
    <w:rsid w:val="007F1989"/>
    <w:rsid w:val="008B60D2"/>
    <w:rsid w:val="008B775A"/>
    <w:rsid w:val="009171D7"/>
    <w:rsid w:val="0098579C"/>
    <w:rsid w:val="009D3EE0"/>
    <w:rsid w:val="009E6EE6"/>
    <w:rsid w:val="00A10CC4"/>
    <w:rsid w:val="00A61867"/>
    <w:rsid w:val="00AC45A8"/>
    <w:rsid w:val="00B65FBB"/>
    <w:rsid w:val="00CB0DBC"/>
    <w:rsid w:val="00D057ED"/>
    <w:rsid w:val="00D07688"/>
    <w:rsid w:val="00D52517"/>
    <w:rsid w:val="00DF7870"/>
    <w:rsid w:val="00E26D4B"/>
    <w:rsid w:val="00F8588D"/>
    <w:rsid w:val="00FB49EF"/>
    <w:rsid w:val="00FC437B"/>
    <w:rsid w:val="00FE0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10B66"/>
  <w15:docId w15:val="{43B364F2-A579-493D-86D9-C7B1DCCC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numPr>
        <w:numId w:val="3"/>
      </w:numPr>
      <w:outlineLvl w:val="0"/>
    </w:pPr>
    <w:rPr>
      <w:b/>
    </w:rPr>
  </w:style>
  <w:style w:type="paragraph" w:styleId="berschrift2">
    <w:name w:val="heading 2"/>
    <w:basedOn w:val="Standard"/>
    <w:next w:val="Standard"/>
    <w:qFormat/>
    <w:pPr>
      <w:keepNext/>
      <w:jc w:val="center"/>
      <w:outlineLvl w:val="1"/>
    </w:pPr>
    <w:rPr>
      <w:rFonts w:ascii="Century Gothic" w:hAnsi="Century Gothic"/>
      <w:sz w:val="28"/>
    </w:rPr>
  </w:style>
  <w:style w:type="paragraph" w:styleId="berschrift3">
    <w:name w:val="heading 3"/>
    <w:basedOn w:val="Standard"/>
    <w:next w:val="Standard"/>
    <w:qFormat/>
    <w:pPr>
      <w:keepNext/>
      <w:jc w:val="center"/>
      <w:outlineLvl w:val="2"/>
    </w:pPr>
    <w:rPr>
      <w:rFonts w:ascii="Tahoma" w:hAnsi="Tahoma"/>
      <w:b/>
      <w:sz w:val="24"/>
    </w:rPr>
  </w:style>
  <w:style w:type="paragraph" w:styleId="berschrift4">
    <w:name w:val="heading 4"/>
    <w:basedOn w:val="Standard"/>
    <w:next w:val="Standard"/>
    <w:qFormat/>
    <w:pPr>
      <w:keepNext/>
      <w:widowControl w:val="0"/>
      <w:spacing w:line="360" w:lineRule="auto"/>
      <w:jc w:val="center"/>
      <w:outlineLvl w:val="3"/>
    </w:pPr>
    <w:rPr>
      <w:rFonts w:ascii="GeoSlab703 Lt BT" w:hAnsi="GeoSlab703 Lt BT"/>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center"/>
    </w:pPr>
    <w:rPr>
      <w:rFonts w:ascii="Tahoma" w:hAnsi="Tahoma"/>
      <w:b/>
      <w:sz w:val="22"/>
      <w:u w:val="single"/>
    </w:rPr>
  </w:style>
  <w:style w:type="character" w:styleId="Hyperlink">
    <w:name w:val="Hyperlink"/>
    <w:rPr>
      <w:color w:val="0000FF"/>
      <w:u w:val="single"/>
    </w:rPr>
  </w:style>
  <w:style w:type="paragraph" w:styleId="Sprechblasentext">
    <w:name w:val="Balloon Text"/>
    <w:basedOn w:val="Standard"/>
    <w:semiHidden/>
    <w:rsid w:val="00413564"/>
    <w:rPr>
      <w:rFonts w:ascii="Tahoma" w:hAnsi="Tahoma" w:cs="Tahoma"/>
      <w:sz w:val="16"/>
      <w:szCs w:val="16"/>
    </w:rPr>
  </w:style>
  <w:style w:type="character" w:styleId="Kommentarzeichen">
    <w:name w:val="annotation reference"/>
    <w:basedOn w:val="Absatz-Standardschriftart"/>
    <w:semiHidden/>
    <w:unhideWhenUsed/>
    <w:rsid w:val="0004414F"/>
    <w:rPr>
      <w:sz w:val="16"/>
      <w:szCs w:val="16"/>
    </w:rPr>
  </w:style>
  <w:style w:type="paragraph" w:styleId="Kommentartext">
    <w:name w:val="annotation text"/>
    <w:basedOn w:val="Standard"/>
    <w:link w:val="KommentartextZchn"/>
    <w:unhideWhenUsed/>
    <w:rsid w:val="0004414F"/>
  </w:style>
  <w:style w:type="character" w:customStyle="1" w:styleId="KommentartextZchn">
    <w:name w:val="Kommentartext Zchn"/>
    <w:basedOn w:val="Absatz-Standardschriftart"/>
    <w:link w:val="Kommentartext"/>
    <w:rsid w:val="0004414F"/>
  </w:style>
  <w:style w:type="paragraph" w:styleId="Kommentarthema">
    <w:name w:val="annotation subject"/>
    <w:basedOn w:val="Kommentartext"/>
    <w:next w:val="Kommentartext"/>
    <w:link w:val="KommentarthemaZchn"/>
    <w:semiHidden/>
    <w:unhideWhenUsed/>
    <w:rsid w:val="0004414F"/>
    <w:rPr>
      <w:b/>
      <w:bCs/>
    </w:rPr>
  </w:style>
  <w:style w:type="character" w:customStyle="1" w:styleId="KommentarthemaZchn">
    <w:name w:val="Kommentarthema Zchn"/>
    <w:basedOn w:val="KommentartextZchn"/>
    <w:link w:val="Kommentarthema"/>
    <w:semiHidden/>
    <w:rsid w:val="0004414F"/>
    <w:rPr>
      <w:b/>
      <w:bCs/>
    </w:rPr>
  </w:style>
  <w:style w:type="character" w:styleId="NichtaufgelsteErwhnung">
    <w:name w:val="Unresolved Mention"/>
    <w:basedOn w:val="Absatz-Standardschriftart"/>
    <w:uiPriority w:val="99"/>
    <w:semiHidden/>
    <w:unhideWhenUsed/>
    <w:rsid w:val="00E26D4B"/>
    <w:rPr>
      <w:color w:val="605E5C"/>
      <w:shd w:val="clear" w:color="auto" w:fill="E1DFDD"/>
    </w:rPr>
  </w:style>
  <w:style w:type="character" w:styleId="BesuchterLink">
    <w:name w:val="FollowedHyperlink"/>
    <w:basedOn w:val="Absatz-Standardschriftart"/>
    <w:semiHidden/>
    <w:unhideWhenUsed/>
    <w:rsid w:val="00E26D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ma.de/hilf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ema.de/musikurheber/online-services/gema-download?p_l_back_url=%2Fsuchergebnis%3Fq%3Ddownload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Vorlagen\Fax.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7" ma:contentTypeDescription="Ein neues Dokument erstellen." ma:contentTypeScope="" ma:versionID="12ba692630db941a2ba5f953066d553b">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f2f3cdfcc11e6cbe2cc3192de06b595d"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5E47E-3F5D-40B9-9B13-22CFC55F8789}">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customXml/itemProps2.xml><?xml version="1.0" encoding="utf-8"?>
<ds:datastoreItem xmlns:ds="http://schemas.openxmlformats.org/officeDocument/2006/customXml" ds:itemID="{A134C3D5-90EE-4468-A1CE-CCA97E82397B}">
  <ds:schemaRefs>
    <ds:schemaRef ds:uri="http://schemas.microsoft.com/sharepoint/v3/contenttype/forms"/>
  </ds:schemaRefs>
</ds:datastoreItem>
</file>

<file path=customXml/itemProps3.xml><?xml version="1.0" encoding="utf-8"?>
<ds:datastoreItem xmlns:ds="http://schemas.openxmlformats.org/officeDocument/2006/customXml" ds:itemID="{D895B9B6-4EA4-4F44-AF43-66E91985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Fax.dot</Template>
  <TotalTime>0</TotalTime>
  <Pages>1</Pages>
  <Words>351</Words>
  <Characters>2214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__________________________________  Frank Mühr __________________________________</vt:lpstr>
    </vt:vector>
  </TitlesOfParts>
  <Company>IW Verbund</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  Frank Mühr __________________________________</dc:title>
  <dc:creator>Frank Mühr</dc:creator>
  <cp:lastModifiedBy>Lunze, Karen</cp:lastModifiedBy>
  <cp:revision>12</cp:revision>
  <cp:lastPrinted>2009-11-09T11:00:00Z</cp:lastPrinted>
  <dcterms:created xsi:type="dcterms:W3CDTF">2022-11-12T09:30:00Z</dcterms:created>
  <dcterms:modified xsi:type="dcterms:W3CDTF">2023-05-22T07:00:00Z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1137369240</vt:i4>
  </property>
  <property fmtid="{D5CDD505-2E9C-101B-9397-08002B2CF9AE}" pid="3" name="_NewReviewCycle">
    <vt:lpwstr/>
  </property>
  <property fmtid="{D5CDD505-2E9C-101B-9397-08002B2CF9AE}" pid="4" name="_EmailSubject">
    <vt:lpwstr>infoblätter</vt:lpwstr>
  </property>
  <property fmtid="{D5CDD505-2E9C-101B-9397-08002B2CF9AE}" pid="5" name="_AuthorEmail">
    <vt:lpwstr>lunze@iwkoeln.de</vt:lpwstr>
  </property>
  <property fmtid="{D5CDD505-2E9C-101B-9397-08002B2CF9AE}" pid="6" name="_AuthorEmailDisplayName">
    <vt:lpwstr>Lunze, Karen</vt:lpwstr>
  </property>
  <property fmtid="{D5CDD505-2E9C-101B-9397-08002B2CF9AE}" pid="7" name="_ReviewingToolsShownOnce">
    <vt:lpwstr/>
  </property>
  <property fmtid="{D5CDD505-2E9C-101B-9397-08002B2CF9AE}" pid="8" name="ContentTypeId">
    <vt:lpwstr>0x0101000C9CE69A04C9F646BB6098700FE5B8B5</vt:lpwstr>
  </property>
  <property fmtid="{D5CDD505-2E9C-101B-9397-08002B2CF9AE}" pid="9" name="MediaServiceImageTags">
    <vt:lpwstr/>
  </property>
</Properties>
</file>